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A123A4" w:rsidRPr="00C86DBD" w:rsidTr="00D5490E">
        <w:tc>
          <w:tcPr>
            <w:tcW w:w="10632" w:type="dxa"/>
          </w:tcPr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7CD28C" wp14:editId="56A6212C">
                  <wp:simplePos x="0" y="0"/>
                  <wp:positionH relativeFrom="margin">
                    <wp:posOffset>3738880</wp:posOffset>
                  </wp:positionH>
                  <wp:positionV relativeFrom="margin">
                    <wp:posOffset>66675</wp:posOffset>
                  </wp:positionV>
                  <wp:extent cx="2775585" cy="4011295"/>
                  <wp:effectExtent l="0" t="0" r="5715" b="8255"/>
                  <wp:wrapSquare wrapText="bothSides"/>
                  <wp:docPr id="1" name="Рисунок 1" descr="http://detsad-kitty.ru/uploads/posts/2013-07/1375186199_rryossrrry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kitty.ru/uploads/posts/2013-07/1375186199_rryossrrry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401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</w:t>
            </w: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представления:</w:t>
            </w: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до 5 </w:t>
            </w: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53666F" wp14:editId="208D74D0">
                  <wp:simplePos x="0" y="0"/>
                  <wp:positionH relativeFrom="margin">
                    <wp:posOffset>802005</wp:posOffset>
                  </wp:positionH>
                  <wp:positionV relativeFrom="margin">
                    <wp:posOffset>2306320</wp:posOffset>
                  </wp:positionV>
                  <wp:extent cx="3014980" cy="3025140"/>
                  <wp:effectExtent l="0" t="0" r="0" b="3810"/>
                  <wp:wrapSquare wrapText="bothSides"/>
                  <wp:docPr id="2" name="Рисунок 2" descr="https://avatars.mds.yandex.net/get-pdb/877347/07545865-4619-4f88-8152-c1bbcbf1994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877347/07545865-4619-4f88-8152-c1bbcbf1994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80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3A4" w:rsidRPr="00C86DBD" w:rsidRDefault="00A123A4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3A4" w:rsidRPr="00171010" w:rsidTr="00D5490E">
        <w:tc>
          <w:tcPr>
            <w:tcW w:w="10632" w:type="dxa"/>
          </w:tcPr>
          <w:p w:rsidR="00A123A4" w:rsidRPr="00171010" w:rsidRDefault="00A123A4" w:rsidP="00D5490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Наблюдайте</w:t>
            </w:r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окошка </w:t>
            </w:r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ТРУДОМ ШОФЁРА - продолжать знакомство с трудом шофёра, названиями частей машины; обратить внимание детей на то, что шофёр ухаживает за машиной; воспитывать уважение к труду взрослых.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 «Кто что делает». Пополнять словарный запас детей, учить называть словами действия, составлять загадки, в основе которых лежит перечисление характерных для загаданного объекта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игра «Прокати - поймай» - развитие ловкости и мотори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 рук, координации движений,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«Научи нас светофор» - закреплять правила дорожного движения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FA93CD4" wp14:editId="6A8F398D">
                  <wp:simplePos x="1062355" y="68618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256155" cy="2032635"/>
                  <wp:effectExtent l="0" t="0" r="0" b="5715"/>
                  <wp:wrapSquare wrapText="bothSides"/>
                  <wp:docPr id="3" name="Рисунок 3" descr="https://www.maam.ru/upload/blogs/detsad-301366-144681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01366-144681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5CA3" w:rsidRDefault="00905CA3">
      <w:bookmarkStart w:id="0" w:name="_GoBack"/>
      <w:bookmarkEnd w:id="0"/>
    </w:p>
    <w:sectPr w:rsidR="009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E"/>
    <w:rsid w:val="00905CA3"/>
    <w:rsid w:val="00A123A4"/>
    <w:rsid w:val="00C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2020-04-09T11:01:00Z</dcterms:created>
  <dcterms:modified xsi:type="dcterms:W3CDTF">2020-04-09T11:01:00Z</dcterms:modified>
</cp:coreProperties>
</file>