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90" w:rsidRPr="00880890" w:rsidRDefault="00880890" w:rsidP="00880890">
      <w:pPr>
        <w:pStyle w:val="a6"/>
        <w:shd w:val="clear" w:color="auto" w:fill="FFFFFF"/>
        <w:spacing w:before="0" w:beforeAutospacing="0" w:after="0" w:afterAutospacing="0" w:line="294" w:lineRule="atLeast"/>
        <w:jc w:val="center"/>
        <w:rPr>
          <w:rFonts w:ascii="Arial" w:hAnsi="Arial" w:cs="Arial"/>
          <w:color w:val="000000"/>
          <w:sz w:val="48"/>
          <w:szCs w:val="48"/>
        </w:rPr>
      </w:pPr>
      <w:r w:rsidRPr="00880890">
        <w:rPr>
          <w:b/>
          <w:bCs/>
          <w:i/>
          <w:iCs/>
          <w:color w:val="333333"/>
          <w:sz w:val="48"/>
          <w:szCs w:val="48"/>
        </w:rPr>
        <w:t xml:space="preserve">«Профилактика гриппа и ОРВИ в </w:t>
      </w:r>
      <w:r>
        <w:rPr>
          <w:b/>
          <w:bCs/>
          <w:i/>
          <w:iCs/>
          <w:color w:val="333333"/>
          <w:sz w:val="48"/>
          <w:szCs w:val="48"/>
        </w:rPr>
        <w:t>М</w:t>
      </w:r>
      <w:r w:rsidRPr="00880890">
        <w:rPr>
          <w:b/>
          <w:bCs/>
          <w:i/>
          <w:iCs/>
          <w:color w:val="333333"/>
          <w:sz w:val="48"/>
          <w:szCs w:val="48"/>
        </w:rPr>
        <w:t>ДОУ»</w:t>
      </w:r>
    </w:p>
    <w:p w:rsidR="00880890" w:rsidRDefault="00880890" w:rsidP="00880890">
      <w:pPr>
        <w:pStyle w:val="a6"/>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333333"/>
          <w:sz w:val="21"/>
          <w:szCs w:val="21"/>
        </w:rPr>
        <w:t> </w:t>
      </w:r>
      <w:r>
        <w:rPr>
          <w:color w:val="333333"/>
          <w:sz w:val="27"/>
          <w:szCs w:val="27"/>
        </w:rPr>
        <w:t>Острые респираторные вирусные инфекции наиболее частые заболевания у детей</w:t>
      </w:r>
      <w:bookmarkStart w:id="0" w:name="_GoBack"/>
      <w:bookmarkEnd w:id="0"/>
      <w:r>
        <w:rPr>
          <w:color w:val="333333"/>
          <w:sz w:val="27"/>
          <w:szCs w:val="27"/>
        </w:rPr>
        <w:t xml:space="preserve">.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Pr>
          <w:color w:val="333333"/>
          <w:sz w:val="27"/>
          <w:szCs w:val="27"/>
        </w:rPr>
        <w:t>парагриппа</w:t>
      </w:r>
      <w:proofErr w:type="spellEnd"/>
      <w:r>
        <w:rPr>
          <w:color w:val="333333"/>
          <w:sz w:val="27"/>
          <w:szCs w:val="27"/>
        </w:rPr>
        <w:t xml:space="preserve">, аденовирусы, </w:t>
      </w:r>
      <w:proofErr w:type="spellStart"/>
      <w:r>
        <w:rPr>
          <w:color w:val="333333"/>
          <w:sz w:val="27"/>
          <w:szCs w:val="27"/>
        </w:rPr>
        <w:t>риновирусы</w:t>
      </w:r>
      <w:proofErr w:type="spellEnd"/>
      <w:r>
        <w:rPr>
          <w:color w:val="333333"/>
          <w:sz w:val="27"/>
          <w:szCs w:val="27"/>
        </w:rPr>
        <w:t xml:space="preserve">, респираторно-синцитиальные вирусы. </w:t>
      </w:r>
    </w:p>
    <w:p w:rsidR="00880890" w:rsidRDefault="00880890" w:rsidP="00880890">
      <w:pPr>
        <w:pStyle w:val="a6"/>
        <w:shd w:val="clear" w:color="auto" w:fill="FFFFFF"/>
        <w:spacing w:before="0" w:beforeAutospacing="0" w:after="0" w:afterAutospacing="0" w:line="294" w:lineRule="atLeast"/>
        <w:jc w:val="both"/>
        <w:rPr>
          <w:rFonts w:ascii="Arial" w:hAnsi="Arial" w:cs="Arial"/>
          <w:color w:val="000000"/>
          <w:sz w:val="21"/>
          <w:szCs w:val="21"/>
        </w:rPr>
      </w:pPr>
      <w:r>
        <w:rPr>
          <w:b/>
          <w:bCs/>
          <w:i/>
          <w:iCs/>
          <w:color w:val="31849B"/>
          <w:sz w:val="36"/>
          <w:szCs w:val="36"/>
          <w:u w:val="single"/>
        </w:rPr>
        <w:t>Пути передачи инфекции</w:t>
      </w:r>
      <w:r>
        <w:rPr>
          <w:b/>
          <w:bCs/>
          <w:i/>
          <w:iCs/>
          <w:color w:val="31849B"/>
          <w:sz w:val="27"/>
          <w:szCs w:val="27"/>
          <w:u w:val="single"/>
        </w:rPr>
        <w:t>:</w:t>
      </w:r>
      <w:r>
        <w:rPr>
          <w:color w:val="333333"/>
          <w:sz w:val="27"/>
          <w:szCs w:val="27"/>
        </w:rPr>
        <w:t> </w:t>
      </w:r>
      <w:proofErr w:type="gramStart"/>
      <w:r>
        <w:rPr>
          <w:color w:val="333333"/>
          <w:sz w:val="27"/>
          <w:szCs w:val="27"/>
        </w:rPr>
        <w:t>воздушно-капельный</w:t>
      </w:r>
      <w:proofErr w:type="gramEnd"/>
      <w:r>
        <w:rPr>
          <w:color w:val="333333"/>
          <w:sz w:val="27"/>
          <w:szCs w:val="27"/>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w:t>
      </w:r>
    </w:p>
    <w:p w:rsidR="00880890" w:rsidRDefault="00880890" w:rsidP="00880890">
      <w:pPr>
        <w:pStyle w:val="a6"/>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14:anchorId="62D555A1" wp14:editId="2D42FDCC">
            <wp:extent cx="2628900" cy="1075144"/>
            <wp:effectExtent l="0" t="0" r="0" b="0"/>
            <wp:docPr id="2" name="Рисунок 2" descr="hello_html_15574f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15574f5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1075144"/>
                    </a:xfrm>
                    <a:prstGeom prst="rect">
                      <a:avLst/>
                    </a:prstGeom>
                    <a:noFill/>
                    <a:ln>
                      <a:noFill/>
                    </a:ln>
                  </pic:spPr>
                </pic:pic>
              </a:graphicData>
            </a:graphic>
          </wp:inline>
        </w:drawing>
      </w:r>
    </w:p>
    <w:p w:rsidR="00880890" w:rsidRDefault="00880890" w:rsidP="00880890">
      <w:pPr>
        <w:pStyle w:val="a6"/>
        <w:shd w:val="clear" w:color="auto" w:fill="FFFFFF"/>
        <w:spacing w:before="0" w:beforeAutospacing="0" w:after="0" w:afterAutospacing="0" w:line="294" w:lineRule="atLeast"/>
        <w:jc w:val="center"/>
        <w:rPr>
          <w:rFonts w:ascii="Arial" w:hAnsi="Arial" w:cs="Arial"/>
          <w:color w:val="000000"/>
          <w:sz w:val="21"/>
          <w:szCs w:val="21"/>
        </w:rPr>
      </w:pPr>
    </w:p>
    <w:p w:rsidR="00880890" w:rsidRDefault="00880890" w:rsidP="00880890">
      <w:pPr>
        <w:pStyle w:val="a6"/>
        <w:shd w:val="clear" w:color="auto" w:fill="FFFFFF"/>
        <w:spacing w:before="0" w:beforeAutospacing="0" w:after="0" w:afterAutospacing="0" w:line="294" w:lineRule="atLeast"/>
        <w:jc w:val="both"/>
        <w:rPr>
          <w:rFonts w:ascii="Arial" w:hAnsi="Arial" w:cs="Arial"/>
          <w:color w:val="000000"/>
          <w:sz w:val="21"/>
          <w:szCs w:val="21"/>
        </w:rPr>
      </w:pPr>
      <w:r>
        <w:rPr>
          <w:b/>
          <w:bCs/>
          <w:i/>
          <w:iCs/>
          <w:color w:val="31849B"/>
          <w:sz w:val="36"/>
          <w:szCs w:val="36"/>
          <w:u w:val="single"/>
        </w:rPr>
        <w:t>Симптомы</w:t>
      </w:r>
      <w:r>
        <w:rPr>
          <w:color w:val="333333"/>
          <w:sz w:val="27"/>
          <w:szCs w:val="27"/>
        </w:rPr>
        <w:t>. Для гриппа характерно очень быстрое развитие клинических симптомов. </w:t>
      </w:r>
      <w:r>
        <w:rPr>
          <w:i/>
          <w:iCs/>
          <w:color w:val="333333"/>
          <w:sz w:val="27"/>
          <w:szCs w:val="27"/>
          <w:u w:val="single"/>
        </w:rPr>
        <w:t xml:space="preserve">Температура тела достигает максимальных значений (39°С–40°С) уже </w:t>
      </w:r>
      <w:proofErr w:type="gramStart"/>
      <w:r>
        <w:rPr>
          <w:i/>
          <w:iCs/>
          <w:color w:val="333333"/>
          <w:sz w:val="27"/>
          <w:szCs w:val="27"/>
          <w:u w:val="single"/>
        </w:rPr>
        <w:t>в первые</w:t>
      </w:r>
      <w:proofErr w:type="gramEnd"/>
      <w:r>
        <w:rPr>
          <w:i/>
          <w:iCs/>
          <w:color w:val="333333"/>
          <w:sz w:val="27"/>
          <w:szCs w:val="27"/>
          <w:u w:val="single"/>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880890" w:rsidRDefault="00880890" w:rsidP="00880890">
      <w:pPr>
        <w:pStyle w:val="a6"/>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57AE07E2" wp14:editId="4A7154A0">
            <wp:extent cx="5229225" cy="3438525"/>
            <wp:effectExtent l="0" t="0" r="9525" b="9525"/>
            <wp:docPr id="3" name="Рисунок 3" descr="hello_html_186cb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186cb0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9225" cy="3438525"/>
                    </a:xfrm>
                    <a:prstGeom prst="rect">
                      <a:avLst/>
                    </a:prstGeom>
                    <a:noFill/>
                    <a:ln>
                      <a:noFill/>
                    </a:ln>
                  </pic:spPr>
                </pic:pic>
              </a:graphicData>
            </a:graphic>
          </wp:inline>
        </w:drawing>
      </w:r>
    </w:p>
    <w:p w:rsidR="00880890" w:rsidRDefault="00880890" w:rsidP="00880890">
      <w:pPr>
        <w:pStyle w:val="a6"/>
        <w:shd w:val="clear" w:color="auto" w:fill="FFFFFF"/>
        <w:spacing w:before="0" w:beforeAutospacing="0" w:after="0" w:afterAutospacing="0" w:line="294" w:lineRule="atLeast"/>
        <w:rPr>
          <w:rFonts w:ascii="Arial" w:hAnsi="Arial" w:cs="Arial"/>
          <w:color w:val="000000"/>
          <w:sz w:val="21"/>
          <w:szCs w:val="21"/>
        </w:rPr>
      </w:pPr>
    </w:p>
    <w:p w:rsidR="00880890" w:rsidRDefault="00880890" w:rsidP="00880890">
      <w:pPr>
        <w:pStyle w:val="a6"/>
        <w:shd w:val="clear" w:color="auto" w:fill="FFFFFF"/>
        <w:spacing w:before="0" w:beforeAutospacing="0" w:after="0" w:afterAutospacing="0" w:line="294" w:lineRule="atLeast"/>
        <w:rPr>
          <w:b/>
          <w:bCs/>
          <w:i/>
          <w:iCs/>
          <w:color w:val="31849B"/>
          <w:sz w:val="36"/>
          <w:szCs w:val="36"/>
          <w:u w:val="single"/>
        </w:rPr>
      </w:pPr>
    </w:p>
    <w:p w:rsidR="00880890" w:rsidRDefault="00880890" w:rsidP="00880890">
      <w:pPr>
        <w:pStyle w:val="a6"/>
        <w:shd w:val="clear" w:color="auto" w:fill="FFFFFF"/>
        <w:spacing w:before="0" w:beforeAutospacing="0" w:after="0" w:afterAutospacing="0" w:line="294" w:lineRule="atLeast"/>
        <w:rPr>
          <w:rFonts w:ascii="Arial" w:hAnsi="Arial" w:cs="Arial"/>
          <w:color w:val="000000"/>
          <w:sz w:val="21"/>
          <w:szCs w:val="21"/>
        </w:rPr>
      </w:pPr>
      <w:r>
        <w:rPr>
          <w:b/>
          <w:bCs/>
          <w:i/>
          <w:iCs/>
          <w:color w:val="31849B"/>
          <w:sz w:val="36"/>
          <w:szCs w:val="36"/>
          <w:u w:val="single"/>
        </w:rPr>
        <w:lastRenderedPageBreak/>
        <w:t>Осложнения.</w:t>
      </w:r>
    </w:p>
    <w:p w:rsidR="00880890" w:rsidRDefault="00880890" w:rsidP="00880890">
      <w:pPr>
        <w:pStyle w:val="a6"/>
        <w:shd w:val="clear" w:color="auto" w:fill="FFFFFF"/>
        <w:spacing w:before="0" w:beforeAutospacing="0" w:after="0" w:afterAutospacing="0" w:line="294" w:lineRule="atLeast"/>
        <w:jc w:val="both"/>
        <w:rPr>
          <w:rFonts w:ascii="Arial" w:hAnsi="Arial" w:cs="Arial"/>
          <w:color w:val="000000"/>
          <w:sz w:val="21"/>
          <w:szCs w:val="21"/>
        </w:rPr>
      </w:pPr>
      <w:r>
        <w:rPr>
          <w:color w:val="333333"/>
          <w:sz w:val="27"/>
          <w:szCs w:val="27"/>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Pr>
          <w:i/>
          <w:iCs/>
          <w:color w:val="333333"/>
          <w:sz w:val="27"/>
          <w:szCs w:val="27"/>
          <w:u w:val="single"/>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880890" w:rsidRDefault="00880890" w:rsidP="00880890">
      <w:pPr>
        <w:pStyle w:val="a6"/>
        <w:shd w:val="clear" w:color="auto" w:fill="FFFFFF"/>
        <w:spacing w:before="0" w:beforeAutospacing="0" w:after="0" w:afterAutospacing="0" w:line="294" w:lineRule="atLeast"/>
        <w:rPr>
          <w:rFonts w:ascii="Arial" w:hAnsi="Arial" w:cs="Arial"/>
          <w:color w:val="000000"/>
          <w:sz w:val="21"/>
          <w:szCs w:val="21"/>
        </w:rPr>
      </w:pPr>
    </w:p>
    <w:p w:rsidR="00880890" w:rsidRDefault="00880890" w:rsidP="00880890">
      <w:pPr>
        <w:pStyle w:val="a6"/>
        <w:shd w:val="clear" w:color="auto" w:fill="FFFFFF"/>
        <w:spacing w:before="0" w:beforeAutospacing="0" w:after="0" w:afterAutospacing="0" w:line="294" w:lineRule="atLeast"/>
        <w:jc w:val="center"/>
        <w:rPr>
          <w:rFonts w:ascii="Arial" w:hAnsi="Arial" w:cs="Arial"/>
          <w:color w:val="000000"/>
          <w:sz w:val="21"/>
          <w:szCs w:val="21"/>
        </w:rPr>
      </w:pPr>
      <w:r>
        <w:rPr>
          <w:b/>
          <w:bCs/>
          <w:color w:val="31849B"/>
          <w:sz w:val="27"/>
          <w:szCs w:val="27"/>
        </w:rPr>
        <w:t>Профилактика гриппа и ОРВИ</w:t>
      </w:r>
    </w:p>
    <w:p w:rsidR="00880890" w:rsidRDefault="00880890" w:rsidP="00880890">
      <w:pPr>
        <w:pStyle w:val="a6"/>
        <w:shd w:val="clear" w:color="auto" w:fill="FFFFFF"/>
        <w:spacing w:before="0" w:beforeAutospacing="0" w:after="0" w:afterAutospacing="0" w:line="294" w:lineRule="atLeast"/>
        <w:jc w:val="center"/>
        <w:rPr>
          <w:rFonts w:ascii="Arial" w:hAnsi="Arial" w:cs="Arial"/>
          <w:color w:val="000000"/>
          <w:sz w:val="21"/>
          <w:szCs w:val="21"/>
        </w:rPr>
      </w:pPr>
      <w:r>
        <w:rPr>
          <w:b/>
          <w:bCs/>
          <w:color w:val="31849B"/>
          <w:sz w:val="27"/>
          <w:szCs w:val="27"/>
        </w:rPr>
        <w:t>В период эпидемий необходимо:</w:t>
      </w:r>
    </w:p>
    <w:p w:rsidR="00880890" w:rsidRDefault="00880890" w:rsidP="00880890">
      <w:pPr>
        <w:pStyle w:val="a6"/>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333333"/>
          <w:sz w:val="27"/>
          <w:szCs w:val="27"/>
        </w:rPr>
        <w:t>соблюдать режим учебы и отдыха, не переутомляться, больше бывать на свежем воздухе, спать достаточное время и полноценно питаться;</w:t>
      </w:r>
    </w:p>
    <w:p w:rsidR="00880890" w:rsidRDefault="00880890" w:rsidP="00880890">
      <w:pPr>
        <w:pStyle w:val="a6"/>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333333"/>
          <w:sz w:val="27"/>
          <w:szCs w:val="27"/>
        </w:rPr>
        <w:t>делать утреннюю гимнастику и обтирание прохладной водой, заниматься физкультурой;</w:t>
      </w:r>
    </w:p>
    <w:p w:rsidR="00880890" w:rsidRDefault="00880890" w:rsidP="00880890">
      <w:pPr>
        <w:pStyle w:val="a6"/>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333333"/>
          <w:sz w:val="27"/>
          <w:szCs w:val="27"/>
        </w:rPr>
        <w:t>при заболевании родственников по возможности изолировать их в отдельную комнату;</w:t>
      </w:r>
    </w:p>
    <w:p w:rsidR="00880890" w:rsidRDefault="00880890" w:rsidP="00880890">
      <w:pPr>
        <w:pStyle w:val="a6"/>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333333"/>
          <w:sz w:val="27"/>
          <w:szCs w:val="27"/>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880890" w:rsidRDefault="00880890" w:rsidP="00880890">
      <w:pPr>
        <w:pStyle w:val="a6"/>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333333"/>
          <w:sz w:val="27"/>
          <w:szCs w:val="27"/>
        </w:rPr>
        <w:t>часто проветривать помещение и проводить влажную уборку, спать с открытой форточкой, но избегать сквозняков;</w:t>
      </w:r>
    </w:p>
    <w:p w:rsidR="00880890" w:rsidRDefault="00880890" w:rsidP="00880890">
      <w:pPr>
        <w:pStyle w:val="a6"/>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333333"/>
          <w:sz w:val="27"/>
          <w:szCs w:val="27"/>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880890" w:rsidRDefault="00880890" w:rsidP="00880890">
      <w:pPr>
        <w:pStyle w:val="a6"/>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333333"/>
          <w:sz w:val="27"/>
          <w:szCs w:val="27"/>
        </w:rPr>
        <w:t>в период эпидемии промывать нос и полоскать горло рекомендуется не реже 2-3 раз в сутки.</w:t>
      </w:r>
    </w:p>
    <w:p w:rsidR="00880890" w:rsidRDefault="00880890" w:rsidP="00880890">
      <w:pPr>
        <w:pStyle w:val="a6"/>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14:anchorId="0A0C84A0" wp14:editId="1D489CCF">
            <wp:extent cx="4535139" cy="3219450"/>
            <wp:effectExtent l="0" t="0" r="0" b="0"/>
            <wp:docPr id="4" name="Рисунок 4" descr="hello_html_m1a8bfa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1a8bfa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5139" cy="3219450"/>
                    </a:xfrm>
                    <a:prstGeom prst="rect">
                      <a:avLst/>
                    </a:prstGeom>
                    <a:noFill/>
                    <a:ln>
                      <a:noFill/>
                    </a:ln>
                  </pic:spPr>
                </pic:pic>
              </a:graphicData>
            </a:graphic>
          </wp:inline>
        </w:drawing>
      </w:r>
    </w:p>
    <w:p w:rsidR="00880890" w:rsidRDefault="00880890" w:rsidP="00880890">
      <w:pPr>
        <w:pStyle w:val="a6"/>
        <w:shd w:val="clear" w:color="auto" w:fill="FFFFFF"/>
        <w:spacing w:before="0" w:beforeAutospacing="0" w:after="0" w:afterAutospacing="0" w:line="294" w:lineRule="atLeast"/>
        <w:jc w:val="center"/>
        <w:rPr>
          <w:b/>
          <w:bCs/>
          <w:color w:val="333333"/>
          <w:sz w:val="27"/>
          <w:szCs w:val="27"/>
        </w:rPr>
      </w:pPr>
    </w:p>
    <w:p w:rsidR="00880890" w:rsidRDefault="00880890" w:rsidP="00880890">
      <w:pPr>
        <w:pStyle w:val="a6"/>
        <w:shd w:val="clear" w:color="auto" w:fill="FFFFFF"/>
        <w:spacing w:before="0" w:beforeAutospacing="0" w:after="0" w:afterAutospacing="0" w:line="294" w:lineRule="atLeast"/>
        <w:jc w:val="both"/>
        <w:rPr>
          <w:rFonts w:ascii="Arial" w:hAnsi="Arial" w:cs="Arial"/>
          <w:color w:val="000000"/>
          <w:sz w:val="21"/>
          <w:szCs w:val="21"/>
        </w:rPr>
      </w:pPr>
      <w:r>
        <w:rPr>
          <w:b/>
          <w:bCs/>
          <w:color w:val="333333"/>
          <w:sz w:val="27"/>
          <w:szCs w:val="27"/>
        </w:rPr>
        <w:t>Вакцинация - наиболее эффективная мера борьбы с гриппом.</w:t>
      </w:r>
    </w:p>
    <w:p w:rsidR="00880890" w:rsidRDefault="00880890" w:rsidP="00880890">
      <w:pPr>
        <w:pStyle w:val="a6"/>
        <w:shd w:val="clear" w:color="auto" w:fill="FFFFFF"/>
        <w:spacing w:before="0" w:beforeAutospacing="0" w:after="0" w:afterAutospacing="0" w:line="294" w:lineRule="atLeast"/>
        <w:jc w:val="both"/>
        <w:rPr>
          <w:rFonts w:ascii="Arial" w:hAnsi="Arial" w:cs="Arial"/>
          <w:color w:val="000000"/>
          <w:sz w:val="21"/>
          <w:szCs w:val="21"/>
        </w:rPr>
      </w:pPr>
      <w:r>
        <w:rPr>
          <w:color w:val="333333"/>
          <w:sz w:val="27"/>
          <w:szCs w:val="27"/>
        </w:rPr>
        <w:lastRenderedPageBreak/>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880890" w:rsidRDefault="00880890" w:rsidP="00880890">
      <w:pPr>
        <w:pStyle w:val="a6"/>
        <w:shd w:val="clear" w:color="auto" w:fill="FFFFFF"/>
        <w:spacing w:before="0" w:beforeAutospacing="0" w:after="0" w:afterAutospacing="0" w:line="294" w:lineRule="atLeast"/>
        <w:jc w:val="both"/>
        <w:rPr>
          <w:rFonts w:ascii="Arial" w:hAnsi="Arial" w:cs="Arial"/>
          <w:color w:val="000000"/>
          <w:sz w:val="21"/>
          <w:szCs w:val="21"/>
        </w:rPr>
      </w:pPr>
      <w:r>
        <w:rPr>
          <w:color w:val="333333"/>
          <w:sz w:val="27"/>
          <w:szCs w:val="27"/>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Pr>
          <w:color w:val="333333"/>
          <w:sz w:val="27"/>
          <w:szCs w:val="27"/>
        </w:rPr>
        <w:t>сердечно-сосудистой</w:t>
      </w:r>
      <w:proofErr w:type="gramEnd"/>
      <w:r>
        <w:rPr>
          <w:color w:val="333333"/>
          <w:sz w:val="27"/>
          <w:szCs w:val="27"/>
        </w:rPr>
        <w:t xml:space="preserve"> системы, патологией центральной нервной системы.</w:t>
      </w:r>
    </w:p>
    <w:p w:rsidR="00880890" w:rsidRDefault="00880890" w:rsidP="00880890">
      <w:pPr>
        <w:pStyle w:val="a6"/>
        <w:shd w:val="clear" w:color="auto" w:fill="FFFFFF"/>
        <w:spacing w:before="0" w:beforeAutospacing="0" w:after="0" w:afterAutospacing="0" w:line="294" w:lineRule="atLeast"/>
        <w:jc w:val="both"/>
        <w:rPr>
          <w:rFonts w:ascii="Arial" w:hAnsi="Arial" w:cs="Arial"/>
          <w:color w:val="000000"/>
          <w:sz w:val="21"/>
          <w:szCs w:val="21"/>
        </w:rPr>
      </w:pPr>
      <w:r>
        <w:rPr>
          <w:color w:val="333333"/>
          <w:sz w:val="27"/>
          <w:szCs w:val="27"/>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880890" w:rsidRDefault="00880890" w:rsidP="00880890">
      <w:pPr>
        <w:pStyle w:val="a6"/>
        <w:shd w:val="clear" w:color="auto" w:fill="FFFFFF"/>
        <w:spacing w:before="0" w:beforeAutospacing="0" w:after="0" w:afterAutospacing="0" w:line="294" w:lineRule="atLeast"/>
        <w:jc w:val="both"/>
        <w:rPr>
          <w:rFonts w:ascii="Arial" w:hAnsi="Arial" w:cs="Arial"/>
          <w:color w:val="000000"/>
          <w:sz w:val="21"/>
          <w:szCs w:val="21"/>
        </w:rPr>
      </w:pPr>
      <w:r>
        <w:rPr>
          <w:color w:val="333333"/>
          <w:sz w:val="27"/>
          <w:szCs w:val="27"/>
        </w:rPr>
        <w:t>Прививка, сделанная в прошлом году, не защитит от гриппа, так как приобретенный иммунитет не продолжителен.</w:t>
      </w:r>
    </w:p>
    <w:p w:rsidR="00880890" w:rsidRDefault="00880890" w:rsidP="00880890">
      <w:pPr>
        <w:pStyle w:val="a6"/>
        <w:shd w:val="clear" w:color="auto" w:fill="FFFFFF"/>
        <w:spacing w:before="0" w:beforeAutospacing="0" w:after="0" w:afterAutospacing="0" w:line="294" w:lineRule="atLeast"/>
        <w:jc w:val="both"/>
        <w:rPr>
          <w:color w:val="333333"/>
          <w:sz w:val="27"/>
          <w:szCs w:val="27"/>
        </w:rPr>
      </w:pPr>
      <w:r>
        <w:rPr>
          <w:color w:val="333333"/>
          <w:sz w:val="27"/>
          <w:szCs w:val="27"/>
        </w:rPr>
        <w:t>В настоящее время в России зарегистрированы и разрешены к применению различные препараты живых и инактивированных гриппозных вакцин.</w:t>
      </w:r>
    </w:p>
    <w:p w:rsidR="00880890" w:rsidRDefault="00880890" w:rsidP="00880890">
      <w:pPr>
        <w:pStyle w:val="a6"/>
        <w:shd w:val="clear" w:color="auto" w:fill="FFFFFF"/>
        <w:spacing w:before="0" w:beforeAutospacing="0" w:after="0" w:afterAutospacing="0" w:line="294" w:lineRule="atLeast"/>
        <w:jc w:val="both"/>
        <w:rPr>
          <w:color w:val="333333"/>
          <w:sz w:val="27"/>
          <w:szCs w:val="27"/>
        </w:rPr>
      </w:pPr>
    </w:p>
    <w:p w:rsidR="00880890" w:rsidRDefault="00880890" w:rsidP="00880890">
      <w:pPr>
        <w:pStyle w:val="a6"/>
        <w:shd w:val="clear" w:color="auto" w:fill="FFFFFF"/>
        <w:spacing w:before="0" w:beforeAutospacing="0" w:after="0" w:afterAutospacing="0" w:line="294" w:lineRule="atLeast"/>
        <w:jc w:val="both"/>
        <w:rPr>
          <w:color w:val="333333"/>
          <w:sz w:val="27"/>
          <w:szCs w:val="27"/>
        </w:rPr>
      </w:pPr>
    </w:p>
    <w:p w:rsidR="00880890" w:rsidRDefault="00880890" w:rsidP="00880890">
      <w:pPr>
        <w:pStyle w:val="a6"/>
        <w:shd w:val="clear" w:color="auto" w:fill="FFFFFF"/>
        <w:spacing w:before="0" w:beforeAutospacing="0" w:after="0" w:afterAutospacing="0" w:line="294" w:lineRule="atLeast"/>
        <w:jc w:val="both"/>
        <w:rPr>
          <w:color w:val="333333"/>
          <w:sz w:val="27"/>
          <w:szCs w:val="27"/>
        </w:rPr>
      </w:pPr>
    </w:p>
    <w:p w:rsidR="00880890" w:rsidRDefault="00880890" w:rsidP="00880890">
      <w:pPr>
        <w:pStyle w:val="a6"/>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noProof/>
          <w:color w:val="000000"/>
          <w:sz w:val="21"/>
          <w:szCs w:val="21"/>
        </w:rPr>
        <w:drawing>
          <wp:inline distT="0" distB="0" distL="0" distR="0" wp14:anchorId="7F536C09" wp14:editId="3E64A309">
            <wp:extent cx="5800725" cy="3657600"/>
            <wp:effectExtent l="0" t="0" r="9525" b="0"/>
            <wp:docPr id="6" name="Рисунок 6" descr="hello_html_m4dc776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4dc776d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3657600"/>
                    </a:xfrm>
                    <a:prstGeom prst="rect">
                      <a:avLst/>
                    </a:prstGeom>
                    <a:noFill/>
                    <a:ln>
                      <a:noFill/>
                    </a:ln>
                  </pic:spPr>
                </pic:pic>
              </a:graphicData>
            </a:graphic>
          </wp:inline>
        </w:drawing>
      </w:r>
    </w:p>
    <w:p w:rsidR="00880890" w:rsidRDefault="00880890" w:rsidP="00880890">
      <w:pPr>
        <w:pStyle w:val="a6"/>
        <w:shd w:val="clear" w:color="auto" w:fill="FFFFFF"/>
        <w:spacing w:before="0" w:beforeAutospacing="0" w:after="0" w:afterAutospacing="0" w:line="294" w:lineRule="atLeast"/>
        <w:jc w:val="both"/>
        <w:rPr>
          <w:rFonts w:ascii="Arial" w:hAnsi="Arial" w:cs="Arial"/>
          <w:color w:val="000000"/>
          <w:sz w:val="21"/>
          <w:szCs w:val="21"/>
        </w:rPr>
      </w:pPr>
    </w:p>
    <w:p w:rsidR="00880890" w:rsidRDefault="00880890" w:rsidP="00880890">
      <w:pPr>
        <w:pStyle w:val="a6"/>
        <w:shd w:val="clear" w:color="auto" w:fill="FFFFFF"/>
        <w:spacing w:before="0" w:beforeAutospacing="0" w:after="0" w:afterAutospacing="0" w:line="294" w:lineRule="atLeast"/>
        <w:rPr>
          <w:rFonts w:ascii="Arial" w:hAnsi="Arial" w:cs="Arial"/>
          <w:color w:val="000000"/>
          <w:sz w:val="21"/>
          <w:szCs w:val="21"/>
        </w:rPr>
      </w:pPr>
    </w:p>
    <w:p w:rsidR="00880890" w:rsidRDefault="00880890" w:rsidP="00880890">
      <w:pPr>
        <w:pStyle w:val="a6"/>
        <w:shd w:val="clear" w:color="auto" w:fill="FFFFFF"/>
        <w:spacing w:before="0" w:beforeAutospacing="0" w:after="0" w:afterAutospacing="0" w:line="294" w:lineRule="atLeast"/>
        <w:rPr>
          <w:rFonts w:ascii="Arial" w:hAnsi="Arial" w:cs="Arial"/>
          <w:color w:val="000000"/>
          <w:sz w:val="21"/>
          <w:szCs w:val="21"/>
        </w:rPr>
      </w:pPr>
    </w:p>
    <w:p w:rsidR="00880890" w:rsidRDefault="00880890" w:rsidP="00880890">
      <w:pPr>
        <w:pStyle w:val="a6"/>
        <w:shd w:val="clear" w:color="auto" w:fill="FFFFFF"/>
        <w:spacing w:before="0" w:beforeAutospacing="0" w:after="0" w:afterAutospacing="0" w:line="294" w:lineRule="atLeast"/>
        <w:rPr>
          <w:rFonts w:ascii="Arial" w:hAnsi="Arial" w:cs="Arial"/>
          <w:color w:val="000000"/>
          <w:sz w:val="21"/>
          <w:szCs w:val="21"/>
        </w:rPr>
      </w:pPr>
    </w:p>
    <w:p w:rsidR="00880890" w:rsidRDefault="00880890" w:rsidP="00880890">
      <w:pPr>
        <w:pStyle w:val="a6"/>
        <w:shd w:val="clear" w:color="auto" w:fill="FFFFFF"/>
        <w:spacing w:before="0" w:beforeAutospacing="0" w:after="0" w:afterAutospacing="0" w:line="294" w:lineRule="atLeast"/>
        <w:rPr>
          <w:rFonts w:ascii="Arial" w:hAnsi="Arial" w:cs="Arial"/>
          <w:color w:val="000000"/>
          <w:sz w:val="21"/>
          <w:szCs w:val="21"/>
        </w:rPr>
      </w:pPr>
    </w:p>
    <w:p w:rsidR="00880890" w:rsidRDefault="00880890" w:rsidP="00880890">
      <w:pPr>
        <w:pStyle w:val="a6"/>
        <w:shd w:val="clear" w:color="auto" w:fill="FFFFFF"/>
        <w:spacing w:before="0" w:beforeAutospacing="0" w:after="0" w:afterAutospacing="0" w:line="294" w:lineRule="atLeast"/>
        <w:rPr>
          <w:rFonts w:ascii="Arial" w:hAnsi="Arial" w:cs="Arial"/>
          <w:color w:val="000000"/>
          <w:sz w:val="21"/>
          <w:szCs w:val="21"/>
        </w:rPr>
      </w:pPr>
    </w:p>
    <w:p w:rsidR="00880890" w:rsidRDefault="00880890" w:rsidP="00880890">
      <w:pPr>
        <w:pStyle w:val="a6"/>
        <w:shd w:val="clear" w:color="auto" w:fill="FFFFFF"/>
        <w:spacing w:before="0" w:beforeAutospacing="0" w:after="0" w:afterAutospacing="0" w:line="294" w:lineRule="atLeast"/>
        <w:rPr>
          <w:rFonts w:ascii="Arial" w:hAnsi="Arial" w:cs="Arial"/>
          <w:color w:val="000000"/>
          <w:sz w:val="21"/>
          <w:szCs w:val="21"/>
        </w:rPr>
      </w:pPr>
    </w:p>
    <w:p w:rsidR="00880890" w:rsidRDefault="00880890" w:rsidP="00880890">
      <w:pPr>
        <w:pStyle w:val="a6"/>
        <w:shd w:val="clear" w:color="auto" w:fill="FFFFFF"/>
        <w:spacing w:before="0" w:beforeAutospacing="0" w:after="0" w:afterAutospacing="0"/>
        <w:rPr>
          <w:rFonts w:ascii="Arial" w:hAnsi="Arial" w:cs="Arial"/>
          <w:color w:val="000000"/>
          <w:sz w:val="21"/>
          <w:szCs w:val="21"/>
        </w:rPr>
      </w:pPr>
    </w:p>
    <w:p w:rsidR="00B27D93" w:rsidRDefault="00B27D93"/>
    <w:sectPr w:rsidR="00B27D93" w:rsidSect="00880890">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1A9A"/>
    <w:multiLevelType w:val="multilevel"/>
    <w:tmpl w:val="598A6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97880"/>
    <w:multiLevelType w:val="multilevel"/>
    <w:tmpl w:val="0DCA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A5432"/>
    <w:multiLevelType w:val="multilevel"/>
    <w:tmpl w:val="91E469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90"/>
    <w:rsid w:val="0030661A"/>
    <w:rsid w:val="00880890"/>
    <w:rsid w:val="00B27D93"/>
    <w:rsid w:val="00F0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1A"/>
  </w:style>
  <w:style w:type="paragraph" w:styleId="2">
    <w:name w:val="heading 2"/>
    <w:basedOn w:val="a"/>
    <w:link w:val="20"/>
    <w:uiPriority w:val="9"/>
    <w:semiHidden/>
    <w:unhideWhenUsed/>
    <w:qFormat/>
    <w:rsid w:val="003066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0661A"/>
    <w:rPr>
      <w:rFonts w:asciiTheme="majorHAnsi" w:eastAsiaTheme="majorEastAsia" w:hAnsiTheme="majorHAnsi" w:cstheme="majorBidi"/>
      <w:b/>
      <w:bCs/>
      <w:color w:val="4F81BD" w:themeColor="accent1"/>
      <w:sz w:val="26"/>
      <w:szCs w:val="26"/>
    </w:rPr>
  </w:style>
  <w:style w:type="character" w:styleId="a3">
    <w:name w:val="Strong"/>
    <w:uiPriority w:val="22"/>
    <w:qFormat/>
    <w:rsid w:val="0030661A"/>
    <w:rPr>
      <w:b/>
      <w:bCs/>
    </w:rPr>
  </w:style>
  <w:style w:type="paragraph" w:styleId="a4">
    <w:name w:val="No Spacing"/>
    <w:uiPriority w:val="1"/>
    <w:qFormat/>
    <w:rsid w:val="0030661A"/>
    <w:pPr>
      <w:spacing w:after="0" w:line="240" w:lineRule="auto"/>
    </w:pPr>
  </w:style>
  <w:style w:type="paragraph" w:styleId="a5">
    <w:name w:val="List Paragraph"/>
    <w:basedOn w:val="a"/>
    <w:uiPriority w:val="34"/>
    <w:qFormat/>
    <w:rsid w:val="0030661A"/>
    <w:pPr>
      <w:ind w:left="720"/>
      <w:contextualSpacing/>
    </w:pPr>
  </w:style>
  <w:style w:type="paragraph" w:styleId="a6">
    <w:name w:val="Normal (Web)"/>
    <w:basedOn w:val="a"/>
    <w:uiPriority w:val="99"/>
    <w:semiHidden/>
    <w:unhideWhenUsed/>
    <w:rsid w:val="0088089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808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0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1A"/>
  </w:style>
  <w:style w:type="paragraph" w:styleId="2">
    <w:name w:val="heading 2"/>
    <w:basedOn w:val="a"/>
    <w:link w:val="20"/>
    <w:uiPriority w:val="9"/>
    <w:semiHidden/>
    <w:unhideWhenUsed/>
    <w:qFormat/>
    <w:rsid w:val="003066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0661A"/>
    <w:rPr>
      <w:rFonts w:asciiTheme="majorHAnsi" w:eastAsiaTheme="majorEastAsia" w:hAnsiTheme="majorHAnsi" w:cstheme="majorBidi"/>
      <w:b/>
      <w:bCs/>
      <w:color w:val="4F81BD" w:themeColor="accent1"/>
      <w:sz w:val="26"/>
      <w:szCs w:val="26"/>
    </w:rPr>
  </w:style>
  <w:style w:type="character" w:styleId="a3">
    <w:name w:val="Strong"/>
    <w:uiPriority w:val="22"/>
    <w:qFormat/>
    <w:rsid w:val="0030661A"/>
    <w:rPr>
      <w:b/>
      <w:bCs/>
    </w:rPr>
  </w:style>
  <w:style w:type="paragraph" w:styleId="a4">
    <w:name w:val="No Spacing"/>
    <w:uiPriority w:val="1"/>
    <w:qFormat/>
    <w:rsid w:val="0030661A"/>
    <w:pPr>
      <w:spacing w:after="0" w:line="240" w:lineRule="auto"/>
    </w:pPr>
  </w:style>
  <w:style w:type="paragraph" w:styleId="a5">
    <w:name w:val="List Paragraph"/>
    <w:basedOn w:val="a"/>
    <w:uiPriority w:val="34"/>
    <w:qFormat/>
    <w:rsid w:val="0030661A"/>
    <w:pPr>
      <w:ind w:left="720"/>
      <w:contextualSpacing/>
    </w:pPr>
  </w:style>
  <w:style w:type="paragraph" w:styleId="a6">
    <w:name w:val="Normal (Web)"/>
    <w:basedOn w:val="a"/>
    <w:uiPriority w:val="99"/>
    <w:semiHidden/>
    <w:unhideWhenUsed/>
    <w:rsid w:val="0088089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808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0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dc:creator>
  <cp:lastModifiedBy>Second</cp:lastModifiedBy>
  <cp:revision>1</cp:revision>
  <dcterms:created xsi:type="dcterms:W3CDTF">2019-12-13T07:17:00Z</dcterms:created>
  <dcterms:modified xsi:type="dcterms:W3CDTF">2019-12-13T07:27:00Z</dcterms:modified>
</cp:coreProperties>
</file>